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autodiagnóstico Governe antes de escalar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pergunta que este diagnóstico responde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Sua organização está pronta para ampliar o uso de IA, ou está prestes a ampliar um risco não governado? Dez perguntas, respostas sim ou não, quinze minutos.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dez perguntas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Pergunta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Existe um inventário escrito de todos os sistemas de IA em uso?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Cada sistema exposto tem um responsável nomeado?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Você testou seus sistemas contra o comportamento bajulador?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um plano de resposta para a primeira hora de um incidente?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diretoria recebe informação regular sobre o risco de IA?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Você consegue provar a um auditor que os controles existem?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Os sistemas comprados de fornecedores passaram por triagem de risco?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8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Os usuários são informados quando interagem com IA?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9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Existe uma cadência de revisão trimestral em funcionamento?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10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Alguém tem autoridade pré-autorizada para parar um sistema?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ler o resultado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8 a 10 sim :</w:t>
      </w:r>
      <w:r>
        <w:rPr>
          <w:rFonts w:ascii="Cairo" w:hAnsi="Cairo"/>
          <w:color w:val="1E3D21"/>
          <w:sz w:val="23"/>
        </w:rPr>
        <w:t xml:space="preserve"> governe e amplie. Sua fundação sustenta a escala.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5 a 7 sim :</w:t>
      </w:r>
      <w:r>
        <w:rPr>
          <w:rFonts w:ascii="Cairo" w:hAnsi="Cairo"/>
          <w:color w:val="1E3D21"/>
          <w:sz w:val="23"/>
        </w:rPr>
        <w:t xml:space="preserve"> amplie com cautela. Feche as lacunas nomeadas antes do próximo grande lançamento.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4 sim :</w:t>
      </w:r>
      <w:r>
        <w:rPr>
          <w:rFonts w:ascii="Cairo" w:hAnsi="Cairo"/>
          <w:color w:val="1E3D21"/>
          <w:sz w:val="23"/>
        </w:rPr>
        <w:t xml:space="preserve"> pare e governe primeiro. Ampliar agora significa ampliar a exposição.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isso importa agora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Regulamento de IA da União Europeia, o Regulamento (UE) 2024/1689, prevê multas administrativas de até 35 milhões de euros ou 7 por cento do faturamento anual mundial para as violações mais graves. A escala sem governança amplia exatamente essa exposição.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Este diagnóstico gratuito nomeia a lacuna. A Auditoria de Governança Pré-Escala da AI GOVERNANCE CHAIN™ entrega o exame completo conduzido pelo autor, com evidências, plano de correção e relatório pronto para a diretoria.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